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1D1833" w:rsidP="00BC231B">
      <w:pPr>
        <w:jc w:val="right"/>
        <w:rPr>
          <w:b/>
        </w:rPr>
      </w:pP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 xml:space="preserve">от </w:t>
      </w:r>
      <w:r w:rsidR="006503A8">
        <w:t xml:space="preserve">10 мая </w:t>
      </w:r>
      <w:r>
        <w:t>20</w:t>
      </w:r>
      <w:r w:rsidR="00DC2039">
        <w:t>17</w:t>
      </w:r>
      <w:r>
        <w:t xml:space="preserve"> года                                                                                         </w:t>
      </w:r>
      <w:r w:rsidR="006503A8">
        <w:t xml:space="preserve">                      </w:t>
      </w:r>
      <w:r>
        <w:t xml:space="preserve">№ </w:t>
      </w:r>
      <w:r w:rsidR="006503A8">
        <w:t>398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приложение к постановлению администрации Белоярского района  от 25 декабря 2014 года № 1832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r w:rsidR="001D1833">
        <w:t>о</w:t>
      </w:r>
      <w:proofErr w:type="gramEnd"/>
      <w:r w:rsidR="001D1833">
        <w:t xml:space="preserve">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r w:rsidR="00BC231B">
        <w:t>Внести в приложение «</w:t>
      </w:r>
      <w:r>
        <w:t>Примерное положени</w:t>
      </w:r>
      <w:r w:rsidRPr="001D1833">
        <w:t xml:space="preserve">е об оплате </w:t>
      </w:r>
      <w:proofErr w:type="gramStart"/>
      <w:r w:rsidRPr="001D1833">
        <w:t xml:space="preserve">труда работников муниципальных </w:t>
      </w:r>
      <w:r w:rsidR="006E1391">
        <w:t xml:space="preserve"> учреждений средств массовой информаци</w:t>
      </w:r>
      <w:r w:rsidR="00BC231B">
        <w:t>и</w:t>
      </w:r>
      <w:proofErr w:type="gramEnd"/>
      <w:r w:rsidR="00BC231B">
        <w:t xml:space="preserve"> Белоярского района»</w:t>
      </w:r>
      <w:r w:rsidRPr="001D1833">
        <w:t xml:space="preserve"> к постановлению админ</w:t>
      </w:r>
      <w:r w:rsidR="006E1391">
        <w:t xml:space="preserve">истрации Белоярского </w:t>
      </w:r>
      <w:r w:rsidR="008E1BA4">
        <w:t>района от 25 декабря 2014 года №</w:t>
      </w:r>
      <w:r w:rsidR="006E1391">
        <w:t xml:space="preserve"> 1832</w:t>
      </w:r>
      <w:r w:rsidR="00BC231B">
        <w:t xml:space="preserve"> «</w:t>
      </w:r>
      <w:r w:rsidRPr="001D1833">
        <w:t>Об утверждении</w:t>
      </w:r>
      <w:r w:rsidR="006E1391">
        <w:t xml:space="preserve"> Примерного п</w:t>
      </w:r>
      <w:r w:rsidRPr="001D1833">
        <w:t xml:space="preserve">оложения об оплате </w:t>
      </w:r>
      <w:proofErr w:type="gramStart"/>
      <w:r w:rsidRPr="001D1833">
        <w:t xml:space="preserve">труда работников муниципальных </w:t>
      </w:r>
      <w:r w:rsidR="006E1391">
        <w:t>учреждений средств массовой информации</w:t>
      </w:r>
      <w:proofErr w:type="gramEnd"/>
      <w:r w:rsidR="006E1391">
        <w:t xml:space="preserve"> Белоярского района</w:t>
      </w:r>
      <w:r w:rsidR="00BC231B">
        <w:t>»</w:t>
      </w:r>
      <w:r w:rsidR="00B37DF6">
        <w:t xml:space="preserve"> </w:t>
      </w:r>
      <w:r w:rsidRPr="001D1833">
        <w:t>изменени</w:t>
      </w:r>
      <w:r w:rsidR="00DC2039">
        <w:t>е</w:t>
      </w:r>
      <w:r w:rsidR="00B37DF6">
        <w:t xml:space="preserve">, изложив </w:t>
      </w:r>
      <w:r w:rsidR="00720C94">
        <w:t>таблицу «Профессиональная квалификационная группа «Общеотраслевые должности служащих третьего уровня» пункта  2.2</w:t>
      </w:r>
      <w:r w:rsidR="00B37DF6">
        <w:t xml:space="preserve"> раздела 2 </w:t>
      </w:r>
      <w:r w:rsidR="00720C94">
        <w:t xml:space="preserve"> в следующей редакции:</w:t>
      </w:r>
    </w:p>
    <w:p w:rsidR="00720C94" w:rsidRDefault="00720C94" w:rsidP="006E1391">
      <w:pPr>
        <w:pStyle w:val="31"/>
        <w:ind w:firstLine="720"/>
        <w:jc w:val="both"/>
      </w:pPr>
      <w:r>
        <w:t xml:space="preserve">« </w:t>
      </w: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528"/>
        <w:gridCol w:w="1699"/>
      </w:tblGrid>
      <w:tr w:rsidR="00720C94" w:rsidRPr="00720C94" w:rsidTr="00B37DF6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1B1FAE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Общеотраслевые дол</w:t>
            </w:r>
            <w:r w:rsidR="001B1FAE">
              <w:rPr>
                <w:rFonts w:eastAsiaTheme="minorHAnsi"/>
                <w:sz w:val="24"/>
                <w:szCs w:val="24"/>
                <w:lang w:eastAsia="en-US"/>
              </w:rPr>
              <w:t>жности служащих третьего уровня»</w:t>
            </w:r>
          </w:p>
        </w:tc>
      </w:tr>
      <w:tr w:rsidR="00B37DF6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F6" w:rsidRPr="00720C94" w:rsidRDefault="00B37DF6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Должностной оклад, руб.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2432A7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бухгалтер, специалист по кадрам</w:t>
            </w:r>
            <w:r w:rsidR="00DC203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5456E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456E6" w:rsidRPr="007E1227">
              <w:rPr>
                <w:rFonts w:eastAsiaTheme="minorHAnsi"/>
                <w:sz w:val="24"/>
                <w:szCs w:val="24"/>
                <w:lang w:eastAsia="en-US"/>
              </w:rPr>
              <w:t>менеджер по рекламе,</w:t>
            </w:r>
            <w:r w:rsidR="00DC2039">
              <w:rPr>
                <w:rFonts w:eastAsiaTheme="minorHAnsi"/>
                <w:sz w:val="24"/>
                <w:szCs w:val="24"/>
                <w:lang w:eastAsia="en-US"/>
              </w:rPr>
              <w:t xml:space="preserve"> юрисконсульт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4288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ведущий экономист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5194</w:t>
            </w:r>
          </w:p>
        </w:tc>
      </w:tr>
      <w:tr w:rsidR="00720C94" w:rsidRPr="00720C94" w:rsidTr="00B37D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94" w:rsidRPr="00720C94" w:rsidRDefault="00720C94" w:rsidP="00720C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C94">
              <w:rPr>
                <w:rFonts w:eastAsiaTheme="minorHAnsi"/>
                <w:sz w:val="24"/>
                <w:szCs w:val="24"/>
                <w:lang w:eastAsia="en-US"/>
              </w:rPr>
              <w:t>5568</w:t>
            </w:r>
          </w:p>
        </w:tc>
      </w:tr>
    </w:tbl>
    <w:p w:rsidR="00720C94" w:rsidRDefault="00720C94" w:rsidP="00720C94">
      <w:pPr>
        <w:pStyle w:val="31"/>
        <w:ind w:firstLine="720"/>
        <w:jc w:val="right"/>
      </w:pPr>
      <w:r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опубликования, и распространяется на правоотношения, возникшие с 29 апреля 2017 года.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</w:t>
      </w:r>
      <w:r w:rsidR="006503A8">
        <w:t xml:space="preserve">                            </w:t>
      </w:r>
      <w:bookmarkStart w:id="0" w:name="_GoBack"/>
      <w:bookmarkEnd w:id="0"/>
      <w:r w:rsidR="006503A8">
        <w:t>С.П.</w:t>
      </w:r>
      <w:r>
        <w:t>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104823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503A8"/>
    <w:rsid w:val="006E1391"/>
    <w:rsid w:val="00720C94"/>
    <w:rsid w:val="007E1227"/>
    <w:rsid w:val="008E1BA4"/>
    <w:rsid w:val="0095636B"/>
    <w:rsid w:val="00A870F4"/>
    <w:rsid w:val="00A93BA7"/>
    <w:rsid w:val="00AD5839"/>
    <w:rsid w:val="00B37DF6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2017-05-10T05:11:00Z</cp:lastPrinted>
  <dcterms:created xsi:type="dcterms:W3CDTF">2017-05-10T05:11:00Z</dcterms:created>
  <dcterms:modified xsi:type="dcterms:W3CDTF">2017-05-10T05:11:00Z</dcterms:modified>
</cp:coreProperties>
</file>